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47" w:rsidRPr="00844A47" w:rsidRDefault="00844A47" w:rsidP="00844A4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4A47">
        <w:rPr>
          <w:rFonts w:ascii="Times New Roman" w:hAnsi="Times New Roman" w:cs="Times New Roman"/>
          <w:sz w:val="28"/>
          <w:szCs w:val="28"/>
          <w:lang w:eastAsia="ru-RU"/>
        </w:rPr>
        <w:t>Математика</w:t>
      </w:r>
    </w:p>
    <w:p w:rsidR="00844A47" w:rsidRPr="00844A47" w:rsidRDefault="00844A47" w:rsidP="00844A4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4A47">
        <w:rPr>
          <w:rFonts w:ascii="Times New Roman" w:hAnsi="Times New Roman" w:cs="Times New Roman"/>
          <w:sz w:val="28"/>
          <w:szCs w:val="28"/>
          <w:lang w:eastAsia="ru-RU"/>
        </w:rPr>
        <w:t>вторая младшая группа</w:t>
      </w:r>
    </w:p>
    <w:p w:rsidR="00844A47" w:rsidRDefault="00844A47" w:rsidP="00844A47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Сейджелиева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 Р.</w:t>
      </w:r>
    </w:p>
    <w:p w:rsid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4A47" w:rsidRP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A47">
        <w:rPr>
          <w:rFonts w:ascii="Times New Roman" w:hAnsi="Times New Roman" w:cs="Times New Roman"/>
          <w:sz w:val="28"/>
          <w:szCs w:val="28"/>
          <w:lang w:eastAsia="ru-RU"/>
        </w:rPr>
        <w:t>Программное содержание</w:t>
      </w:r>
    </w:p>
    <w:p w:rsidR="00844A47" w:rsidRP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A47">
        <w:rPr>
          <w:rFonts w:ascii="Times New Roman" w:hAnsi="Times New Roman" w:cs="Times New Roman"/>
          <w:sz w:val="28"/>
          <w:szCs w:val="28"/>
          <w:lang w:eastAsia="ru-RU"/>
        </w:rPr>
        <w:t>   • Учить сравнивать две равные группы предметов способом приложения, обозначать результаты сравнения словами </w:t>
      </w:r>
      <w:r w:rsidRPr="00844A4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 много, поровну, столько – сколько.</w:t>
      </w:r>
    </w:p>
    <w:p w:rsidR="00844A47" w:rsidRP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A47">
        <w:rPr>
          <w:rFonts w:ascii="Times New Roman" w:hAnsi="Times New Roman" w:cs="Times New Roman"/>
          <w:sz w:val="28"/>
          <w:szCs w:val="28"/>
          <w:lang w:eastAsia="ru-RU"/>
        </w:rPr>
        <w:t>   • Продолжать знакомить с треугольником, учить называть и сравнивать его с квадратом.</w:t>
      </w:r>
    </w:p>
    <w:p w:rsidR="00844A47" w:rsidRP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A47">
        <w:rPr>
          <w:rFonts w:ascii="Times New Roman" w:hAnsi="Times New Roman" w:cs="Times New Roman"/>
          <w:sz w:val="28"/>
          <w:szCs w:val="28"/>
          <w:lang w:eastAsia="ru-RU"/>
        </w:rPr>
        <w:t>   Дидактический наглядный материал</w:t>
      </w:r>
    </w:p>
    <w:p w:rsidR="00844A47" w:rsidRP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A47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844A4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Демонстрационный материал</w:t>
      </w:r>
      <w:r w:rsidRPr="00844A4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44A47">
        <w:rPr>
          <w:rFonts w:ascii="Times New Roman" w:hAnsi="Times New Roman" w:cs="Times New Roman"/>
          <w:sz w:val="28"/>
          <w:szCs w:val="28"/>
          <w:lang w:eastAsia="ru-RU"/>
        </w:rPr>
        <w:t>Грузовик, кубики (5 шт.), матрешки (5 шт.); круг (диаметр 10 см), квадрат (длина стороны 10 см), треугольник (длина стороны 10 см); лесенка.</w:t>
      </w:r>
      <w:proofErr w:type="gramEnd"/>
    </w:p>
    <w:p w:rsid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A47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844A4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Раздаточный материал. </w:t>
      </w:r>
      <w:proofErr w:type="spellStart"/>
      <w:proofErr w:type="gramStart"/>
      <w:r w:rsidRPr="00844A47">
        <w:rPr>
          <w:rFonts w:ascii="Times New Roman" w:hAnsi="Times New Roman" w:cs="Times New Roman"/>
          <w:sz w:val="28"/>
          <w:szCs w:val="28"/>
          <w:lang w:eastAsia="ru-RU"/>
        </w:rPr>
        <w:t>Двухполосные</w:t>
      </w:r>
      <w:proofErr w:type="spellEnd"/>
      <w:r w:rsidRPr="00844A47">
        <w:rPr>
          <w:rFonts w:ascii="Times New Roman" w:hAnsi="Times New Roman" w:cs="Times New Roman"/>
          <w:sz w:val="28"/>
          <w:szCs w:val="28"/>
          <w:lang w:eastAsia="ru-RU"/>
        </w:rPr>
        <w:t xml:space="preserve"> карточки, разделенные на «окошки»: в верхних «окошках» изображены матрешки (5 шт.); на подносах – по 5 мячей, вырезанных из картона; круги, квадраты, треугольники (по одному для каждого ребенка).</w:t>
      </w:r>
      <w:proofErr w:type="gramEnd"/>
    </w:p>
    <w:p w:rsidR="00844A47" w:rsidRP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44A47" w:rsidRP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A47">
        <w:rPr>
          <w:rFonts w:ascii="Times New Roman" w:hAnsi="Times New Roman" w:cs="Times New Roman"/>
          <w:sz w:val="28"/>
          <w:szCs w:val="28"/>
          <w:lang w:eastAsia="ru-RU"/>
        </w:rPr>
        <w:t>   Методические указания</w:t>
      </w:r>
    </w:p>
    <w:p w:rsidR="00844A47" w:rsidRP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A47">
        <w:rPr>
          <w:rFonts w:ascii="Times New Roman" w:hAnsi="Times New Roman" w:cs="Times New Roman"/>
          <w:sz w:val="28"/>
          <w:szCs w:val="28"/>
          <w:lang w:eastAsia="ru-RU"/>
        </w:rPr>
        <w:t>   I часть. Воспитатель ввозит в группу машину с кубиками и матрешками: «Посмотрите: какие игрушки лежат в кузове машины? (Ответы детей.) Давайте все кубики поставим на верхнюю ступеньку лесенки. Сколько кубиков мы поставили</w:t>
      </w:r>
      <w:proofErr w:type="gramStart"/>
      <w:r w:rsidRPr="00844A47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844A4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844A4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Много.) </w:t>
      </w:r>
      <w:r w:rsidRPr="00844A47">
        <w:rPr>
          <w:rFonts w:ascii="Times New Roman" w:hAnsi="Times New Roman" w:cs="Times New Roman"/>
          <w:sz w:val="28"/>
          <w:szCs w:val="28"/>
          <w:lang w:eastAsia="ru-RU"/>
        </w:rPr>
        <w:t>А теперь на каждый кубик поставим матрешку. Один кубик – одна матрешка. Сколько матрешек? </w:t>
      </w:r>
      <w:r w:rsidRPr="00844A4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(Много.) </w:t>
      </w:r>
      <w:r w:rsidRPr="00844A47">
        <w:rPr>
          <w:rFonts w:ascii="Times New Roman" w:hAnsi="Times New Roman" w:cs="Times New Roman"/>
          <w:sz w:val="28"/>
          <w:szCs w:val="28"/>
          <w:lang w:eastAsia="ru-RU"/>
        </w:rPr>
        <w:t>Что можно сказать о количестве кубиков и матрешек? </w:t>
      </w:r>
      <w:r w:rsidRPr="00844A4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(Поровну.) </w:t>
      </w:r>
      <w:proofErr w:type="gramStart"/>
      <w:r w:rsidRPr="00844A47">
        <w:rPr>
          <w:rFonts w:ascii="Times New Roman" w:hAnsi="Times New Roman" w:cs="Times New Roman"/>
          <w:sz w:val="28"/>
          <w:szCs w:val="28"/>
          <w:lang w:eastAsia="ru-RU"/>
        </w:rPr>
        <w:t>Посмотрите, матрешки „спрыгнули“ с кубиков (ставит матрешек на нижнюю ступеньку лесенки и сопровождает действия словами:</w:t>
      </w:r>
      <w:proofErr w:type="gramEnd"/>
      <w:r w:rsidRPr="00844A47">
        <w:rPr>
          <w:rFonts w:ascii="Times New Roman" w:hAnsi="Times New Roman" w:cs="Times New Roman"/>
          <w:sz w:val="28"/>
          <w:szCs w:val="28"/>
          <w:lang w:eastAsia="ru-RU"/>
        </w:rPr>
        <w:t xml:space="preserve"> „</w:t>
      </w:r>
      <w:proofErr w:type="gramStart"/>
      <w:r w:rsidRPr="00844A47">
        <w:rPr>
          <w:rFonts w:ascii="Times New Roman" w:hAnsi="Times New Roman" w:cs="Times New Roman"/>
          <w:sz w:val="28"/>
          <w:szCs w:val="28"/>
          <w:lang w:eastAsia="ru-RU"/>
        </w:rPr>
        <w:t>Один кубик – одна матрешка“).</w:t>
      </w:r>
      <w:proofErr w:type="gramEnd"/>
      <w:r w:rsidRPr="00844A47">
        <w:rPr>
          <w:rFonts w:ascii="Times New Roman" w:hAnsi="Times New Roman" w:cs="Times New Roman"/>
          <w:sz w:val="28"/>
          <w:szCs w:val="28"/>
          <w:lang w:eastAsia="ru-RU"/>
        </w:rPr>
        <w:t xml:space="preserve"> Под каждым кубиком стоит матрешка? Матрешек и кубиков поровну?» (Ответы детей.)</w:t>
      </w:r>
    </w:p>
    <w:p w:rsidR="00844A47" w:rsidRP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A47">
        <w:rPr>
          <w:rFonts w:ascii="Times New Roman" w:hAnsi="Times New Roman" w:cs="Times New Roman"/>
          <w:sz w:val="28"/>
          <w:szCs w:val="28"/>
          <w:lang w:eastAsia="ru-RU"/>
        </w:rPr>
        <w:t>   II часть. Перед детьми карточки с изображением матрешек. Воспитатель предлагает детям дать каждой матрешке один мячик. Дети раскладывают мячи на нижней полоске карточки. (Предварительно воспитатель напоминает правила раскладывания предметов.)</w:t>
      </w:r>
    </w:p>
    <w:p w:rsidR="00844A47" w:rsidRP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A47">
        <w:rPr>
          <w:rFonts w:ascii="Times New Roman" w:hAnsi="Times New Roman" w:cs="Times New Roman"/>
          <w:sz w:val="28"/>
          <w:szCs w:val="28"/>
          <w:lang w:eastAsia="ru-RU"/>
        </w:rPr>
        <w:t>   В ходе выполнения упражнения воспитатель задает вопросы, аналогичные тем, что задавались в первой части занятия.</w:t>
      </w:r>
    </w:p>
    <w:p w:rsidR="00844A47" w:rsidRP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A47">
        <w:rPr>
          <w:rFonts w:ascii="Times New Roman" w:hAnsi="Times New Roman" w:cs="Times New Roman"/>
          <w:sz w:val="28"/>
          <w:szCs w:val="28"/>
          <w:lang w:eastAsia="ru-RU"/>
        </w:rPr>
        <w:t xml:space="preserve">   III часть. Дидактическая игра «Найди свой домик» </w:t>
      </w:r>
    </w:p>
    <w:p w:rsidR="00590F76" w:rsidRPr="00844A47" w:rsidRDefault="00844A47" w:rsidP="00844A4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90F76" w:rsidRPr="0084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47"/>
    <w:rsid w:val="00844A47"/>
    <w:rsid w:val="009313A2"/>
    <w:rsid w:val="00E1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A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2022-01-27T16:52:00Z</dcterms:created>
  <dcterms:modified xsi:type="dcterms:W3CDTF">2022-01-27T16:57:00Z</dcterms:modified>
</cp:coreProperties>
</file>