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10" w:rsidRDefault="006D1910" w:rsidP="006D191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«О ПРАВИЛАХ ПОЖАРНОЙ БЕЗОПАСНОСТИ</w:t>
      </w:r>
    </w:p>
    <w:p w:rsidR="006D1910" w:rsidRDefault="006D1910" w:rsidP="006D1910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 ПОВСЕДНЕВНОЙ ЖИЗНИ»</w:t>
      </w:r>
    </w:p>
    <w:p w:rsidR="006D1910" w:rsidRDefault="006D1910" w:rsidP="006D1910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Разновозрастная группа</w:t>
      </w:r>
    </w:p>
    <w:p w:rsidR="006D1910" w:rsidRDefault="006D1910" w:rsidP="006D1910">
      <w:pPr>
        <w:pStyle w:val="c15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b/>
          <w:bCs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          </w:t>
      </w:r>
    </w:p>
    <w:p w:rsidR="006D1910" w:rsidRDefault="006D1910" w:rsidP="006D1910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Цель: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Расширять и уточнять знание детей о правилах пожарной безопасности в повседневной жизни.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Учить действовать во время пожара.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Выучить номер телефона пожарной службы.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Развивать речевую активность, поощрять стремление рассуждать, высказывать свое мнение.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Воспитывать умение слушать товарищей, дополнять их ответы.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Материал: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"Черный ящик" и коробок спичек.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Иллюстрации к беседе об электроприборах.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Изображение огня и номера "101".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Предварительная работа: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Беседа о труде пожарных.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• Чтение рассказов Е. Пермяка "Огонь - опасная игра</w:t>
      </w:r>
      <w:r>
        <w:rPr>
          <w:rStyle w:val="c2"/>
          <w:color w:val="000000"/>
          <w:sz w:val="28"/>
          <w:szCs w:val="28"/>
        </w:rPr>
        <w:t>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D1910" w:rsidRDefault="006D1910" w:rsidP="006D1910">
      <w:pPr>
        <w:pStyle w:val="c5"/>
        <w:shd w:val="clear" w:color="auto" w:fill="FFFFFF"/>
        <w:spacing w:before="0" w:beforeAutospacing="0" w:after="0" w:afterAutospacing="0"/>
        <w:ind w:firstLine="72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  <w:u w:val="single"/>
        </w:rPr>
        <w:t>Ход занятия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показывает изображение огня и спрашивает, для чего человеку нужен огонь. Выслушав ответы, рассказывает: "Давным-давно, когда люди жили в пещерах, их согревал костер. Затем человек научился строить дома. И чтобы разжечь огонь, он с</w:t>
      </w:r>
      <w:r>
        <w:rPr>
          <w:rStyle w:val="c2"/>
          <w:color w:val="000000"/>
          <w:sz w:val="28"/>
          <w:szCs w:val="28"/>
        </w:rPr>
        <w:t xml:space="preserve">тал сооружать каменные </w:t>
      </w:r>
      <w:r>
        <w:rPr>
          <w:rStyle w:val="c2"/>
          <w:color w:val="000000"/>
          <w:sz w:val="28"/>
          <w:szCs w:val="28"/>
        </w:rPr>
        <w:t xml:space="preserve"> печи из кирпича. Это помогало согревать дом. Люди потом придумали новое отопление, пустили по трубам воду. А сделать ее горячей помогает огонь. Однако во все времена огонь был не только другом человека, но и его злейшим врагом. Очень опасна разбушевавшаяся стихия - пожар. При пожаре сгорают вещи, квартиры, дома и, главное, гибнут люди. Как возникают пожары?" 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Воспитатель показывает детям "Черный ящик" и предлагает отгадать, какой предмет там находится. Советует задавать вопросы. 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Например: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Предмет металлический? - нет.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Деревянный? - да.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Круглый? - нет.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Прямоугольный? - да.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С ним можно играть? - нет.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Он горит? - да.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Это спички? - да.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3"/>
          <w:b/>
          <w:bCs/>
          <w:i/>
          <w:iCs/>
          <w:color w:val="000000"/>
          <w:sz w:val="28"/>
          <w:szCs w:val="28"/>
        </w:rPr>
        <w:t>Воспитатель: </w:t>
      </w:r>
      <w:r>
        <w:rPr>
          <w:rStyle w:val="c2"/>
          <w:color w:val="000000"/>
          <w:sz w:val="28"/>
          <w:szCs w:val="28"/>
        </w:rPr>
        <w:t xml:space="preserve">Спички - наши друзья и помощники. Но их нельзя зажигать и бросать </w:t>
      </w:r>
      <w:proofErr w:type="gramStart"/>
      <w:r>
        <w:rPr>
          <w:rStyle w:val="c2"/>
          <w:color w:val="000000"/>
          <w:sz w:val="28"/>
          <w:szCs w:val="28"/>
        </w:rPr>
        <w:t>горящими</w:t>
      </w:r>
      <w:proofErr w:type="gramEnd"/>
      <w:r>
        <w:rPr>
          <w:rStyle w:val="c2"/>
          <w:color w:val="000000"/>
          <w:sz w:val="28"/>
          <w:szCs w:val="28"/>
        </w:rPr>
        <w:t xml:space="preserve"> ради забавы. Тогда они превращаются в злейшего врага человека.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Причиной возникновения пожара могут стать и электроприборы.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Воспитатель спрашивает у детей, какие приборы они знают, предлагает рассмотреть иллюстрации, на которых изображено правильное и неправильное использование утюга, газовой плиты, помогает определить, где нарушены правила.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Итак, каждый должен запомнить правила, которые помогут избежать несчастья.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bookmarkStart w:id="0" w:name="_GoBack"/>
      <w:r w:rsidRPr="006D1910">
        <w:rPr>
          <w:rStyle w:val="c2"/>
          <w:b/>
          <w:color w:val="000000"/>
          <w:sz w:val="28"/>
          <w:szCs w:val="28"/>
        </w:rPr>
        <w:t>• Не балуйся со спичками и зажигалкой - это одна причина пожара.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Уходя из дома, не забывай выключать электроприборы.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Ни в коем случае не зажигай без взрослых фейерверки, свечи или бенгальские огни.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В случае возникновения пожара, если нет рядом взрослых, нужно действовать следующим образом: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Обнаружив пожар, прежде всего, позвонить по телефону 01 (вывешивается изображение). Чтобы пожарные приняли вызов, ты должен сообщить: фамилию, адрес, четко объяснить, что и где горит.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Предупреди о пожаре соседей. Если необходимо, они помогут вызвать тебе пожарных.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Помни! Дым гораздо опаснее огня. Если чувствуешь, что задыхаешься, смочи водой одежду, накрой голову мокрой тряпкой, ляг на пол и ползи к выходу - внизу дыма меньше.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При пожаре никогда не садись в лифт. Он может отключиться, и ты задохнешься.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D1910">
        <w:rPr>
          <w:rStyle w:val="c2"/>
          <w:b/>
          <w:color w:val="000000"/>
          <w:sz w:val="28"/>
          <w:szCs w:val="28"/>
        </w:rPr>
        <w:t>• Ожидая приезда пожарных, старайся сохранять равновесие: тебя обязательно спасут.</w:t>
      </w:r>
    </w:p>
    <w:p w:rsidR="006D1910" w:rsidRP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Style w:val="c2"/>
          <w:b/>
          <w:color w:val="000000"/>
          <w:sz w:val="28"/>
          <w:szCs w:val="28"/>
        </w:rPr>
      </w:pPr>
      <w:r w:rsidRPr="006D1910">
        <w:rPr>
          <w:rStyle w:val="c2"/>
          <w:b/>
          <w:color w:val="000000"/>
          <w:sz w:val="28"/>
          <w:szCs w:val="28"/>
        </w:rPr>
        <w:t>• Когда приедут пожарные, выполняй все указания. Они знают, как тебя спасти.</w:t>
      </w:r>
    </w:p>
    <w:bookmarkEnd w:id="0"/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заключение проводится игра. Воспитатель бросает мяч поочередно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задает вопрос. Остальные могут дополнить ответ.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Например: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Что нужно делать, если возник пожар в квартире? (позвонить 01, сообщить свой адрес и фамилию)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Чем нужно тушить пожар? (одеялом, пальто, песком, водой, огнетушителем)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Назови номер пожарной службы.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Что нужно сообщить, вызывая пожарных? (точный адрес, фамилию, что горит)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Главное правило при любой опасности? (не поддаваться панике, не терять самообладания)</w:t>
      </w:r>
    </w:p>
    <w:p w:rsidR="006D1910" w:rsidRDefault="006D1910" w:rsidP="006D1910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• Что надо делать, если в квартире много дыма? (смочить водой одежду, накрыть голову мокрой тряпкой, дышать через намоченную ткань, продвигаться к двери ползком).</w:t>
      </w:r>
    </w:p>
    <w:p w:rsidR="00AE03F3" w:rsidRDefault="00AE03F3"/>
    <w:sectPr w:rsidR="00AE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910"/>
    <w:rsid w:val="006D1910"/>
    <w:rsid w:val="00AE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1910"/>
  </w:style>
  <w:style w:type="paragraph" w:customStyle="1" w:styleId="c15">
    <w:name w:val="c15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1910"/>
  </w:style>
  <w:style w:type="paragraph" w:customStyle="1" w:styleId="c0">
    <w:name w:val="c0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1910"/>
  </w:style>
  <w:style w:type="character" w:customStyle="1" w:styleId="c13">
    <w:name w:val="c13"/>
    <w:basedOn w:val="a0"/>
    <w:rsid w:val="006D1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1910"/>
  </w:style>
  <w:style w:type="paragraph" w:customStyle="1" w:styleId="c15">
    <w:name w:val="c15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D1910"/>
  </w:style>
  <w:style w:type="paragraph" w:customStyle="1" w:styleId="c0">
    <w:name w:val="c0"/>
    <w:basedOn w:val="a"/>
    <w:rsid w:val="006D1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1910"/>
  </w:style>
  <w:style w:type="character" w:customStyle="1" w:styleId="c13">
    <w:name w:val="c13"/>
    <w:basedOn w:val="a0"/>
    <w:rsid w:val="006D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8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2022-11-13T10:35:00Z</dcterms:created>
  <dcterms:modified xsi:type="dcterms:W3CDTF">2022-11-13T10:43:00Z</dcterms:modified>
</cp:coreProperties>
</file>